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9" w:rsidRPr="00CA06A9" w:rsidRDefault="00CA06A9" w:rsidP="00CA06A9">
      <w:pPr>
        <w:pStyle w:val="a3"/>
        <w:rPr>
          <w:sz w:val="28"/>
          <w:szCs w:val="28"/>
        </w:rPr>
      </w:pPr>
      <w:r w:rsidRPr="00CA06A9">
        <w:rPr>
          <w:sz w:val="28"/>
          <w:szCs w:val="28"/>
        </w:rPr>
        <w:t>Особенности первых контактов с ребёнком</w:t>
      </w:r>
    </w:p>
    <w:p w:rsidR="00CA06A9" w:rsidRPr="00CA06A9" w:rsidRDefault="00CA06A9" w:rsidP="00CA06A9">
      <w:pPr>
        <w:pStyle w:val="a5"/>
        <w:spacing w:before="120"/>
        <w:rPr>
          <w:b/>
          <w:sz w:val="28"/>
          <w:szCs w:val="28"/>
        </w:rPr>
      </w:pPr>
      <w:r w:rsidRPr="00CA06A9">
        <w:rPr>
          <w:b/>
          <w:sz w:val="28"/>
          <w:szCs w:val="28"/>
        </w:rPr>
        <w:t>Практические рекомендации: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Крайне желательно супругам приходить на первое знакомство вместе,  тогда у ребёнка сразу закладывается  ощущение</w:t>
      </w:r>
      <w:r w:rsidR="00E61A13">
        <w:rPr>
          <w:sz w:val="28"/>
          <w:szCs w:val="28"/>
        </w:rPr>
        <w:t>,</w:t>
      </w:r>
      <w:r w:rsidRPr="00CA06A9">
        <w:rPr>
          <w:sz w:val="28"/>
          <w:szCs w:val="28"/>
        </w:rPr>
        <w:t xml:space="preserve"> что вы пара и естественно, что и дома  вы вместе.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Знакомство должно состояться на территории ребенка, лучше всего не в прихожей, а в игровой</w:t>
      </w:r>
      <w:r w:rsidR="00E61A13">
        <w:rPr>
          <w:sz w:val="28"/>
          <w:szCs w:val="28"/>
        </w:rPr>
        <w:t>,</w:t>
      </w:r>
      <w:r w:rsidRPr="00CA06A9">
        <w:rPr>
          <w:sz w:val="28"/>
          <w:szCs w:val="28"/>
        </w:rPr>
        <w:t xml:space="preserve"> т.е. в месте, где ребёнок в большей степени ощущает себя на своей территории.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Обоим супругам не стоит надевать яркую, броскую одежду, женщине – не стоит делать яркий макияж. В доме ребёнка весь персонал ходит в медицинских халатах, если ребёнок опасается посторонних можно попросить у персонала на время встречи халат.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Хорошо, если первые встречи будут проходить в присутствии нянечки, воспитателя или специалиста, которым ребёнок доверяет.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 xml:space="preserve">Не стремитесь сразу брать ребёнка на руки, </w:t>
      </w:r>
      <w:r>
        <w:rPr>
          <w:sz w:val="28"/>
          <w:szCs w:val="28"/>
        </w:rPr>
        <w:t xml:space="preserve">обнимать, </w:t>
      </w:r>
      <w:r w:rsidRPr="00CA06A9">
        <w:rPr>
          <w:sz w:val="28"/>
          <w:szCs w:val="28"/>
        </w:rPr>
        <w:t>это может вызвать у него беспокойство. Лучше в первый раз посидеть рядом с ним, пройтись по комнате с ним за руку, придержать рукой, поиграть, привлечь его внимание доброжелательной мимикой.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Если ребёнок уклоняется от ваших рук или стремится отойти на безопасное</w:t>
      </w:r>
      <w:r>
        <w:rPr>
          <w:sz w:val="28"/>
          <w:szCs w:val="28"/>
        </w:rPr>
        <w:t>,</w:t>
      </w:r>
      <w:r w:rsidRPr="00CA06A9">
        <w:rPr>
          <w:sz w:val="28"/>
          <w:szCs w:val="28"/>
        </w:rPr>
        <w:t xml:space="preserve"> с его точки зрения расстояние</w:t>
      </w:r>
      <w:r>
        <w:rPr>
          <w:sz w:val="28"/>
          <w:szCs w:val="28"/>
        </w:rPr>
        <w:t xml:space="preserve">, </w:t>
      </w:r>
      <w:r w:rsidRPr="00CA06A9">
        <w:rPr>
          <w:sz w:val="28"/>
          <w:szCs w:val="28"/>
        </w:rPr>
        <w:t xml:space="preserve"> не препятствуйте, как известно насильно мил не будешь. Попробуйте заинтересовать его мимикой, разговором, игрой.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Ни в коем случае не надо высоко подымать на руках ребёнка маленького возраста (до 1,5 –3 лет) обычно дети этого пугаются, лучше, если взрослый наклонится или присядет, и будет общаться с ребёнком с уровня колен, так для ребёнка менее страшно.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Совсем не стоит сюсюкать при разговоре с ребёнком, этим вы к нему не приблизитесь, а общение приобретёт нарочитый, неестественный оттенок, более старший ребёнок может решить, что вы передразниваете  его.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Вероятно, запах табака детям знаком, тем не менее, старайтесь не курить перед встречей. Так же не желательно пользоваться интенсивными духами и отдушками. После поездки в машине, чтобы запах выветрился можно пару минут прогуляться на воздухе.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Можно принести мягкую игрушку, одеяльце, рубашку, чашку, чтобы эта вещь напоминала ребёнку о вас. Не страшно если она будет не новой, еще лучше, если она будет сделана вами и будет нести теплоту ваших рук и дома, чем будет куплена по пути в магазине и нести запах фабрики. Все это могут отобрать другие дети, и ребёнку и вам будет обидно, но таковы привычки детей в учреждении, вины их в том нет, всё общее.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Не надо приносить продукты питания, скорее всего их ребёнку не дадут или будут косо смотреть на ваше кормление. На то есть причины. Если вам кажется, что питание однообразно и недостаточно, проконсультируйтесь с диетсестрой, иначе вместо помощи ребёнку вы рискуете вызвать у него расстройство желудка или диатез, каким бы качественным и полезным не казался приносимым вами продукт.</w:t>
      </w:r>
    </w:p>
    <w:p w:rsidR="00872310" w:rsidRPr="00CA06A9" w:rsidRDefault="00CA06A9" w:rsidP="00CA06A9">
      <w:pPr>
        <w:pStyle w:val="a5"/>
        <w:spacing w:before="60"/>
        <w:ind w:firstLine="357"/>
        <w:jc w:val="center"/>
        <w:rPr>
          <w:i/>
          <w:szCs w:val="24"/>
        </w:rPr>
      </w:pPr>
      <w:r w:rsidRPr="00CA06A9">
        <w:rPr>
          <w:i/>
          <w:szCs w:val="24"/>
        </w:rPr>
        <w:t>Основная часть советов относится к детям младшего возраста, дети постарше чаще всего более любознательны и заинтересованы в персональном внимании взрослого. Однако большинство приведенных рекомендаций подойдут и для знакомства с более взрослыми детьми.</w:t>
      </w:r>
      <w:bookmarkStart w:id="0" w:name="_GoBack"/>
      <w:bookmarkEnd w:id="0"/>
    </w:p>
    <w:sectPr w:rsidR="00872310" w:rsidRPr="00CA06A9" w:rsidSect="00CA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48" w:rsidRDefault="00CF0648" w:rsidP="000D7D29">
      <w:r>
        <w:separator/>
      </w:r>
    </w:p>
  </w:endnote>
  <w:endnote w:type="continuationSeparator" w:id="0">
    <w:p w:rsidR="00CF0648" w:rsidRDefault="00CF0648" w:rsidP="000D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29" w:rsidRDefault="000D7D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29" w:rsidRDefault="000D7D2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29" w:rsidRDefault="000D7D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48" w:rsidRDefault="00CF0648" w:rsidP="000D7D29">
      <w:r>
        <w:separator/>
      </w:r>
    </w:p>
  </w:footnote>
  <w:footnote w:type="continuationSeparator" w:id="0">
    <w:p w:rsidR="00CF0648" w:rsidRDefault="00CF0648" w:rsidP="000D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29" w:rsidRDefault="000D7D2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2301" o:spid="_x0000_s3074" type="#_x0000_t136" style="position:absolute;margin-left:0;margin-top:0;width:717.65pt;height: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29" w:rsidRDefault="000D7D2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2302" o:spid="_x0000_s3075" type="#_x0000_t136" style="position:absolute;margin-left:0;margin-top:0;width:717.65pt;height:1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29" w:rsidRDefault="000D7D2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2300" o:spid="_x0000_s3073" type="#_x0000_t136" style="position:absolute;margin-left:0;margin-top:0;width:717.65pt;height: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5F3"/>
    <w:multiLevelType w:val="hybridMultilevel"/>
    <w:tmpl w:val="BDBEA5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mHGoJHFrf0nvJyLcLD1kdMq+C0=" w:salt="QDA1QUwZAY/O2mhPMDN92Q==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A06A9"/>
    <w:rsid w:val="000D7D29"/>
    <w:rsid w:val="00581F7A"/>
    <w:rsid w:val="00615FDF"/>
    <w:rsid w:val="00872310"/>
    <w:rsid w:val="00CA06A9"/>
    <w:rsid w:val="00CF0648"/>
    <w:rsid w:val="00E6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6A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A06A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A06A9"/>
    <w:pPr>
      <w:jc w:val="both"/>
    </w:pPr>
  </w:style>
  <w:style w:type="character" w:customStyle="1" w:styleId="a6">
    <w:name w:val="Основной текст Знак"/>
    <w:basedOn w:val="a0"/>
    <w:link w:val="a5"/>
    <w:rsid w:val="00CA0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A06A9"/>
    <w:pPr>
      <w:ind w:firstLine="426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A0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D7D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7D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7D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7D2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6A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A06A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A06A9"/>
    <w:pPr>
      <w:jc w:val="both"/>
    </w:pPr>
  </w:style>
  <w:style w:type="character" w:customStyle="1" w:styleId="a6">
    <w:name w:val="Основной текст Знак"/>
    <w:basedOn w:val="a0"/>
    <w:link w:val="a5"/>
    <w:rsid w:val="00CA0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A06A9"/>
    <w:pPr>
      <w:ind w:firstLine="426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A06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441</Words>
  <Characters>2518</Characters>
  <Application>Microsoft Office Word</Application>
  <DocSecurity>8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Детдом_2</cp:lastModifiedBy>
  <cp:revision>6</cp:revision>
  <dcterms:created xsi:type="dcterms:W3CDTF">2016-04-14T03:21:00Z</dcterms:created>
  <dcterms:modified xsi:type="dcterms:W3CDTF">2016-11-07T11:45:00Z</dcterms:modified>
</cp:coreProperties>
</file>